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55D1" w14:textId="267A3871" w:rsidR="004A1E58" w:rsidRDefault="00CB489D" w:rsidP="00CB489D">
      <w:pPr>
        <w:jc w:val="right"/>
      </w:pPr>
      <w:r>
        <w:rPr>
          <w:noProof/>
        </w:rPr>
        <w:drawing>
          <wp:inline distT="0" distB="0" distL="0" distR="0" wp14:anchorId="4C4EC593" wp14:editId="16E02831">
            <wp:extent cx="1905000" cy="14249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24900"/>
                    <a:stretch/>
                  </pic:blipFill>
                  <pic:spPr bwMode="auto">
                    <a:xfrm>
                      <a:off x="0" y="0"/>
                      <a:ext cx="19050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AE2A0" w14:textId="77777777" w:rsidR="005E1E00" w:rsidRPr="00E22C8F" w:rsidRDefault="005E1E00" w:rsidP="005E1E00">
      <w:pPr>
        <w:widowControl w:val="0"/>
        <w:spacing w:before="80" w:after="0" w:line="240" w:lineRule="auto"/>
        <w:ind w:left="1653" w:right="1653"/>
        <w:jc w:val="center"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b/>
          <w:bCs/>
          <w:color w:val="231F20"/>
          <w:spacing w:val="-15"/>
          <w:sz w:val="24"/>
          <w:szCs w:val="24"/>
        </w:rPr>
        <w:t>A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VVISO</w:t>
      </w:r>
      <w:r w:rsidRPr="00E22C8F">
        <w:rPr>
          <w:rFonts w:eastAsia="Arial"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DI CONVOCAZIONE</w:t>
      </w:r>
      <w:r w:rsidRPr="00E22C8F">
        <w:rPr>
          <w:rFonts w:eastAsia="Arial" w:cstheme="minorHAnsi"/>
          <w:b/>
          <w:bCs/>
          <w:color w:val="231F20"/>
          <w:spacing w:val="-16"/>
          <w:sz w:val="24"/>
          <w:szCs w:val="24"/>
        </w:rPr>
        <w:t xml:space="preserve"> 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DI</w:t>
      </w:r>
      <w:r w:rsidRPr="00E22C8F">
        <w:rPr>
          <w:rFonts w:eastAsia="Arial" w:cstheme="minorHAnsi"/>
          <w:b/>
          <w:bCs/>
          <w:color w:val="231F20"/>
          <w:spacing w:val="-8"/>
          <w:sz w:val="24"/>
          <w:szCs w:val="24"/>
        </w:rPr>
        <w:t xml:space="preserve"> 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ASSEMBLEA</w:t>
      </w:r>
      <w:r w:rsidRPr="00E22C8F">
        <w:rPr>
          <w:rFonts w:eastAsia="Arial" w:cstheme="minorHAnsi"/>
          <w:b/>
          <w:bCs/>
          <w:color w:val="231F20"/>
          <w:spacing w:val="-7"/>
          <w:sz w:val="24"/>
          <w:szCs w:val="24"/>
        </w:rPr>
        <w:t xml:space="preserve"> 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ORDINARIA</w:t>
      </w:r>
      <w:r w:rsidRPr="00E22C8F">
        <w:rPr>
          <w:rFonts w:eastAsia="Arial" w:cstheme="minorHAnsi"/>
          <w:b/>
          <w:bCs/>
          <w:color w:val="231F20"/>
          <w:spacing w:val="-8"/>
          <w:sz w:val="24"/>
          <w:szCs w:val="24"/>
        </w:rPr>
        <w:t xml:space="preserve"> </w:t>
      </w:r>
    </w:p>
    <w:p w14:paraId="4BB4DD41" w14:textId="77777777" w:rsidR="005E1E00" w:rsidRPr="00E22C8F" w:rsidRDefault="005E1E00" w:rsidP="005E1E00">
      <w:pPr>
        <w:widowControl w:val="0"/>
        <w:spacing w:after="0" w:line="130" w:lineRule="exact"/>
        <w:rPr>
          <w:rFonts w:eastAsia="Calibri" w:cstheme="minorHAnsi"/>
          <w:sz w:val="24"/>
          <w:szCs w:val="24"/>
        </w:rPr>
      </w:pPr>
    </w:p>
    <w:p w14:paraId="7498EB3D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29858131" w14:textId="69D58CAB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  <w:r w:rsidRPr="00E22C8F">
        <w:rPr>
          <w:rFonts w:eastAsia="Calibri" w:cstheme="minorHAnsi"/>
          <w:sz w:val="24"/>
          <w:szCs w:val="24"/>
        </w:rPr>
        <w:t>Oggetto: Avviso di convocazione dell’Assemblea ordinari</w:t>
      </w:r>
      <w:r w:rsidR="00977282">
        <w:rPr>
          <w:rFonts w:eastAsia="Calibri" w:cstheme="minorHAnsi"/>
          <w:sz w:val="24"/>
          <w:szCs w:val="24"/>
        </w:rPr>
        <w:t>a</w:t>
      </w:r>
      <w:r w:rsidRPr="00E22C8F">
        <w:rPr>
          <w:rFonts w:eastAsia="Calibri" w:cstheme="minorHAnsi"/>
          <w:sz w:val="24"/>
          <w:szCs w:val="24"/>
        </w:rPr>
        <w:t xml:space="preserve"> di UNITA</w:t>
      </w:r>
    </w:p>
    <w:p w14:paraId="01B9FC5D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1DC370DA" w14:textId="77777777" w:rsidR="005E1E00" w:rsidRPr="00E22C8F" w:rsidRDefault="005E1E00" w:rsidP="005E1E00">
      <w:pPr>
        <w:widowControl w:val="0"/>
        <w:spacing w:before="10" w:after="0" w:line="240" w:lineRule="exact"/>
        <w:rPr>
          <w:rFonts w:eastAsia="Calibri" w:cstheme="minorHAnsi"/>
          <w:sz w:val="24"/>
          <w:szCs w:val="24"/>
        </w:rPr>
      </w:pPr>
    </w:p>
    <w:p w14:paraId="6DCD2A18" w14:textId="40E83F75" w:rsidR="005E1E00" w:rsidRPr="00E22C8F" w:rsidRDefault="005E1E00" w:rsidP="005E1E00">
      <w:pPr>
        <w:widowControl w:val="0"/>
        <w:spacing w:after="0" w:line="240" w:lineRule="auto"/>
        <w:ind w:left="100" w:right="131"/>
        <w:jc w:val="both"/>
        <w:rPr>
          <w:rFonts w:eastAsia="Arial" w:cstheme="minorHAnsi"/>
          <w:color w:val="231F20"/>
          <w:sz w:val="24"/>
          <w:szCs w:val="24"/>
        </w:rPr>
      </w:pPr>
      <w:r w:rsidRPr="00E22C8F">
        <w:rPr>
          <w:rFonts w:eastAsia="Arial" w:cstheme="minorHAnsi"/>
          <w:color w:val="231F20"/>
          <w:sz w:val="24"/>
          <w:szCs w:val="24"/>
        </w:rPr>
        <w:t>I</w:t>
      </w:r>
      <w:r w:rsidRPr="00E22C8F">
        <w:rPr>
          <w:rFonts w:eastAsia="Arial" w:cstheme="minorHAnsi"/>
          <w:color w:val="231F20"/>
          <w:spacing w:val="-1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soci dell’associazione UNITA sono convocati in</w:t>
      </w:r>
      <w:r w:rsidRPr="00E22C8F">
        <w:rPr>
          <w:rFonts w:eastAsia="Arial" w:cstheme="minorHAnsi"/>
          <w:color w:val="231F20"/>
          <w:spacing w:val="-11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Assemblea ordinaria tramite modalità on line per</w:t>
      </w:r>
      <w:r w:rsidRPr="00E22C8F">
        <w:rPr>
          <w:rFonts w:eastAsia="Arial" w:cstheme="minorHAnsi"/>
          <w:color w:val="231F20"/>
          <w:spacing w:val="-22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 xml:space="preserve">le ore </w:t>
      </w:r>
      <w:r w:rsidR="000228C8">
        <w:rPr>
          <w:rFonts w:eastAsia="Arial" w:cstheme="minorHAnsi"/>
          <w:color w:val="231F20"/>
          <w:sz w:val="24"/>
          <w:szCs w:val="24"/>
        </w:rPr>
        <w:t>5</w:t>
      </w:r>
      <w:r w:rsidRPr="00E22C8F">
        <w:rPr>
          <w:rFonts w:eastAsia="Arial" w:cstheme="minorHAnsi"/>
          <w:color w:val="231F20"/>
          <w:sz w:val="24"/>
          <w:szCs w:val="24"/>
        </w:rPr>
        <w:t>:30 del</w:t>
      </w:r>
      <w:r w:rsidRPr="00E22C8F">
        <w:rPr>
          <w:rFonts w:eastAsia="Arial" w:cstheme="minorHAnsi"/>
          <w:color w:val="231F20"/>
          <w:spacing w:val="-19"/>
          <w:sz w:val="24"/>
          <w:szCs w:val="24"/>
        </w:rPr>
        <w:t xml:space="preserve"> </w:t>
      </w:r>
      <w:r w:rsidR="000228C8">
        <w:rPr>
          <w:rFonts w:eastAsia="Arial" w:cstheme="minorHAnsi"/>
          <w:color w:val="231F20"/>
          <w:sz w:val="24"/>
          <w:szCs w:val="24"/>
        </w:rPr>
        <w:t>2</w:t>
      </w:r>
      <w:r w:rsidR="00042142">
        <w:rPr>
          <w:rFonts w:eastAsia="Arial" w:cstheme="minorHAnsi"/>
          <w:color w:val="231F20"/>
          <w:sz w:val="24"/>
          <w:szCs w:val="24"/>
        </w:rPr>
        <w:t>0</w:t>
      </w:r>
      <w:r w:rsidRPr="00E22C8F">
        <w:rPr>
          <w:rFonts w:eastAsia="Arial" w:cstheme="minorHAnsi"/>
          <w:color w:val="231F20"/>
          <w:sz w:val="24"/>
          <w:szCs w:val="24"/>
        </w:rPr>
        <w:t>.05.202</w:t>
      </w:r>
      <w:r w:rsidR="00042142">
        <w:rPr>
          <w:rFonts w:eastAsia="Arial" w:cstheme="minorHAnsi"/>
          <w:color w:val="231F20"/>
          <w:sz w:val="24"/>
          <w:szCs w:val="24"/>
        </w:rPr>
        <w:t>4</w:t>
      </w:r>
      <w:r w:rsidRPr="00E22C8F">
        <w:rPr>
          <w:rFonts w:eastAsia="Arial" w:cstheme="minorHAnsi"/>
          <w:color w:val="231F20"/>
          <w:sz w:val="24"/>
          <w:szCs w:val="24"/>
        </w:rPr>
        <w:t xml:space="preserve"> in prima convocazione e, nel caso di mancato raggiungimento del numero legale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, in seconda convocazione, senza ulteriori avvisi, alle ore 1</w:t>
      </w:r>
      <w:r w:rsidR="00042142">
        <w:rPr>
          <w:rFonts w:eastAsia="Arial" w:cstheme="minorHAnsi"/>
          <w:b/>
          <w:bCs/>
          <w:color w:val="231F20"/>
          <w:sz w:val="24"/>
          <w:szCs w:val="24"/>
        </w:rPr>
        <w:t>8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>:</w:t>
      </w:r>
      <w:r w:rsidR="00042142">
        <w:rPr>
          <w:rFonts w:eastAsia="Arial" w:cstheme="minorHAnsi"/>
          <w:b/>
          <w:bCs/>
          <w:color w:val="231F20"/>
          <w:sz w:val="24"/>
          <w:szCs w:val="24"/>
        </w:rPr>
        <w:t>00</w:t>
      </w:r>
      <w:r w:rsidRPr="00E22C8F">
        <w:rPr>
          <w:rFonts w:eastAsia="Arial" w:cstheme="minorHAnsi"/>
          <w:b/>
          <w:bCs/>
          <w:color w:val="231F20"/>
          <w:sz w:val="24"/>
          <w:szCs w:val="24"/>
        </w:rPr>
        <w:t xml:space="preserve"> dello stesso giorno</w:t>
      </w:r>
      <w:r w:rsidRPr="00E22C8F">
        <w:rPr>
          <w:rFonts w:eastAsia="Arial" w:cstheme="minorHAnsi"/>
          <w:color w:val="231F20"/>
          <w:sz w:val="24"/>
          <w:szCs w:val="24"/>
        </w:rPr>
        <w:t xml:space="preserve"> per</w:t>
      </w:r>
      <w:r w:rsidRPr="00E22C8F">
        <w:rPr>
          <w:rFonts w:eastAsia="Arial" w:cstheme="minorHAnsi"/>
          <w:color w:val="231F20"/>
          <w:spacing w:val="-18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discutere e deliberare sul seguente ordine del giorno:</w:t>
      </w:r>
    </w:p>
    <w:p w14:paraId="72D4BED2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66A971E7" w14:textId="77777777" w:rsidR="005E1E00" w:rsidRPr="00E22C8F" w:rsidRDefault="005E1E00" w:rsidP="005E1E00">
      <w:pPr>
        <w:widowControl w:val="0"/>
        <w:spacing w:after="0" w:line="110" w:lineRule="exact"/>
        <w:rPr>
          <w:rFonts w:eastAsia="Calibri" w:cstheme="minorHAnsi"/>
          <w:sz w:val="24"/>
          <w:szCs w:val="24"/>
        </w:rPr>
      </w:pPr>
    </w:p>
    <w:p w14:paraId="0D838F40" w14:textId="07EC05E0" w:rsidR="005E1E00" w:rsidRPr="00E22C8F" w:rsidRDefault="005E1E00" w:rsidP="005E1E00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color w:val="231F20"/>
          <w:sz w:val="24"/>
          <w:szCs w:val="24"/>
        </w:rPr>
        <w:t>Presentazione ed approvazione del bilancio chiuso al 31.12.202</w:t>
      </w:r>
      <w:r w:rsidR="00345996">
        <w:rPr>
          <w:rFonts w:eastAsia="Arial" w:cstheme="minorHAnsi"/>
          <w:color w:val="231F20"/>
          <w:sz w:val="24"/>
          <w:szCs w:val="24"/>
        </w:rPr>
        <w:t>3</w:t>
      </w:r>
    </w:p>
    <w:p w14:paraId="305AEBE3" w14:textId="45BA55C1" w:rsidR="005E1E00" w:rsidRPr="00E22C8F" w:rsidRDefault="005E1E00" w:rsidP="00D447A2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sz w:val="24"/>
          <w:szCs w:val="24"/>
        </w:rPr>
        <w:t xml:space="preserve">Aggiornamento sullo stato delle attività associative </w:t>
      </w:r>
    </w:p>
    <w:p w14:paraId="2B183FC7" w14:textId="17C025A2" w:rsidR="005E1E00" w:rsidRPr="00E22C8F" w:rsidRDefault="00217AAE" w:rsidP="005E1E00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color w:val="231F20"/>
          <w:sz w:val="24"/>
          <w:szCs w:val="24"/>
        </w:rPr>
        <w:t>Interventi degli associati iscritti a parlare</w:t>
      </w:r>
    </w:p>
    <w:p w14:paraId="5C5386BD" w14:textId="77777777" w:rsidR="005E1E00" w:rsidRPr="00E22C8F" w:rsidRDefault="005E1E00" w:rsidP="005E1E00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color w:val="231F20"/>
          <w:spacing w:val="-15"/>
          <w:sz w:val="24"/>
          <w:szCs w:val="24"/>
        </w:rPr>
        <w:t>V</w:t>
      </w:r>
      <w:r w:rsidRPr="00E22C8F">
        <w:rPr>
          <w:rFonts w:eastAsia="Arial" w:cstheme="minorHAnsi"/>
          <w:color w:val="231F20"/>
          <w:sz w:val="24"/>
          <w:szCs w:val="24"/>
        </w:rPr>
        <w:t>arie</w:t>
      </w:r>
      <w:r w:rsidRPr="00E22C8F">
        <w:rPr>
          <w:rFonts w:eastAsia="Arial" w:cstheme="minorHAnsi"/>
          <w:color w:val="231F20"/>
          <w:spacing w:val="-1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ed eventuali</w:t>
      </w:r>
    </w:p>
    <w:p w14:paraId="0B64EB83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3892DE1B" w14:textId="62494E4B" w:rsidR="00D447A2" w:rsidRPr="00E22C8F" w:rsidRDefault="00D447A2" w:rsidP="00E22C8F">
      <w:pPr>
        <w:widowControl w:val="0"/>
        <w:spacing w:after="0" w:line="354" w:lineRule="auto"/>
        <w:ind w:right="65"/>
        <w:jc w:val="both"/>
        <w:rPr>
          <w:rFonts w:eastAsia="Arial" w:cstheme="minorHAnsi"/>
          <w:color w:val="231F20"/>
          <w:spacing w:val="-11"/>
          <w:sz w:val="24"/>
          <w:szCs w:val="24"/>
        </w:rPr>
      </w:pPr>
    </w:p>
    <w:p w14:paraId="0B44808F" w14:textId="2C98471C" w:rsidR="005E1E00" w:rsidRPr="00E22C8F" w:rsidRDefault="005E1E00" w:rsidP="005E1E00">
      <w:pPr>
        <w:widowControl w:val="0"/>
        <w:spacing w:after="0" w:line="354" w:lineRule="auto"/>
        <w:ind w:left="100" w:right="65"/>
        <w:jc w:val="both"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color w:val="231F20"/>
          <w:spacing w:val="-11"/>
          <w:sz w:val="24"/>
          <w:szCs w:val="24"/>
        </w:rPr>
        <w:t>L</w:t>
      </w:r>
      <w:r w:rsidRPr="00E22C8F">
        <w:rPr>
          <w:rFonts w:eastAsia="Arial" w:cstheme="minorHAnsi"/>
          <w:color w:val="231F20"/>
          <w:sz w:val="24"/>
          <w:szCs w:val="24"/>
        </w:rPr>
        <w:t>’assemblea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sarà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validamente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costituita,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a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norma</w:t>
      </w:r>
      <w:r w:rsidRPr="00E22C8F">
        <w:rPr>
          <w:rFonts w:eastAsia="Arial" w:cstheme="minorHAnsi"/>
          <w:color w:val="231F20"/>
          <w:spacing w:val="7"/>
          <w:sz w:val="24"/>
          <w:szCs w:val="24"/>
        </w:rPr>
        <w:t xml:space="preserve"> </w:t>
      </w:r>
      <w:r w:rsidRPr="00E22C8F">
        <w:rPr>
          <w:rFonts w:eastAsia="Arial" w:cstheme="minorHAnsi"/>
          <w:color w:val="231F20"/>
          <w:sz w:val="24"/>
          <w:szCs w:val="24"/>
        </w:rPr>
        <w:t>degli articoli 18 e 19 dello statuto</w:t>
      </w:r>
      <w:r w:rsidR="00E22C8F">
        <w:rPr>
          <w:rFonts w:eastAsia="Arial" w:cstheme="minorHAnsi"/>
          <w:color w:val="231F20"/>
          <w:sz w:val="24"/>
          <w:szCs w:val="24"/>
        </w:rPr>
        <w:t>; il link per la partecipazione online sarà comunicato agli iscritti tramite comunicazione mail.</w:t>
      </w:r>
    </w:p>
    <w:p w14:paraId="5E049E20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723329F5" w14:textId="77777777" w:rsidR="005E1E00" w:rsidRPr="00E22C8F" w:rsidRDefault="005E1E00" w:rsidP="005E1E00">
      <w:pPr>
        <w:widowControl w:val="0"/>
        <w:spacing w:after="0" w:line="200" w:lineRule="exact"/>
        <w:rPr>
          <w:rFonts w:eastAsia="Calibri" w:cstheme="minorHAnsi"/>
          <w:sz w:val="24"/>
          <w:szCs w:val="24"/>
        </w:rPr>
      </w:pPr>
    </w:p>
    <w:p w14:paraId="2FDD9145" w14:textId="77777777" w:rsidR="005E1E00" w:rsidRPr="00E22C8F" w:rsidRDefault="005E1E00" w:rsidP="005E1E00">
      <w:pPr>
        <w:widowControl w:val="0"/>
        <w:spacing w:before="3" w:after="0" w:line="280" w:lineRule="exact"/>
        <w:rPr>
          <w:rFonts w:eastAsia="Calibri" w:cstheme="minorHAnsi"/>
          <w:sz w:val="24"/>
          <w:szCs w:val="24"/>
        </w:rPr>
      </w:pPr>
    </w:p>
    <w:p w14:paraId="621AC1E1" w14:textId="0B2076DF" w:rsidR="005E1E00" w:rsidRPr="00E22C8F" w:rsidRDefault="005E1E00" w:rsidP="005E1E00">
      <w:pPr>
        <w:widowControl w:val="0"/>
        <w:tabs>
          <w:tab w:val="left" w:pos="7400"/>
        </w:tabs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E22C8F">
        <w:rPr>
          <w:rFonts w:eastAsia="Arial" w:cstheme="minorHAnsi"/>
          <w:color w:val="231F20"/>
          <w:sz w:val="24"/>
          <w:szCs w:val="24"/>
        </w:rPr>
        <w:t xml:space="preserve">Roma, </w:t>
      </w:r>
      <w:r w:rsidR="00345996">
        <w:rPr>
          <w:rFonts w:eastAsia="Arial" w:cstheme="minorHAnsi"/>
          <w:color w:val="231F20"/>
          <w:sz w:val="24"/>
          <w:szCs w:val="24"/>
        </w:rPr>
        <w:t>05</w:t>
      </w:r>
      <w:r w:rsidRPr="00E22C8F">
        <w:rPr>
          <w:rFonts w:eastAsia="Arial" w:cstheme="minorHAnsi"/>
          <w:color w:val="231F20"/>
          <w:sz w:val="24"/>
          <w:szCs w:val="24"/>
        </w:rPr>
        <w:t>.0</w:t>
      </w:r>
      <w:r w:rsidR="00D447A2" w:rsidRPr="00E22C8F">
        <w:rPr>
          <w:rFonts w:eastAsia="Arial" w:cstheme="minorHAnsi"/>
          <w:color w:val="231F20"/>
          <w:sz w:val="24"/>
          <w:szCs w:val="24"/>
        </w:rPr>
        <w:t>5</w:t>
      </w:r>
      <w:r w:rsidRPr="00E22C8F">
        <w:rPr>
          <w:rFonts w:eastAsia="Arial" w:cstheme="minorHAnsi"/>
          <w:color w:val="231F20"/>
          <w:sz w:val="24"/>
          <w:szCs w:val="24"/>
        </w:rPr>
        <w:t>.202</w:t>
      </w:r>
      <w:r w:rsidR="00345996">
        <w:rPr>
          <w:rFonts w:eastAsia="Arial" w:cstheme="minorHAnsi"/>
          <w:color w:val="231F20"/>
          <w:sz w:val="24"/>
          <w:szCs w:val="24"/>
        </w:rPr>
        <w:t>4</w:t>
      </w:r>
    </w:p>
    <w:p w14:paraId="4489B16E" w14:textId="195B6AB0" w:rsidR="00CB489D" w:rsidRPr="00E22C8F" w:rsidRDefault="006F6285" w:rsidP="005D0D80">
      <w:pPr>
        <w:jc w:val="center"/>
        <w:rPr>
          <w:rFonts w:cstheme="minorHAnsi"/>
          <w:sz w:val="24"/>
          <w:szCs w:val="24"/>
        </w:rPr>
      </w:pPr>
      <w:r w:rsidRPr="00E22C8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La Presidente </w:t>
      </w:r>
    </w:p>
    <w:p w14:paraId="15A6931F" w14:textId="56142778" w:rsidR="005D0D80" w:rsidRPr="00E22C8F" w:rsidRDefault="005D0D80" w:rsidP="005D0D80">
      <w:pPr>
        <w:jc w:val="center"/>
        <w:rPr>
          <w:rFonts w:cstheme="minorHAnsi"/>
          <w:sz w:val="24"/>
          <w:szCs w:val="24"/>
        </w:rPr>
      </w:pPr>
      <w:r w:rsidRPr="00E22C8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57D762" wp14:editId="3E342970">
            <wp:simplePos x="0" y="0"/>
            <wp:positionH relativeFrom="margin">
              <wp:posOffset>4241800</wp:posOffset>
            </wp:positionH>
            <wp:positionV relativeFrom="paragraph">
              <wp:posOffset>189865</wp:posOffset>
            </wp:positionV>
            <wp:extent cx="1718310" cy="375748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7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2C8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Vittoria Puccini</w:t>
      </w:r>
    </w:p>
    <w:p w14:paraId="2F45E074" w14:textId="7A4BBAF3" w:rsidR="004259D4" w:rsidRPr="00CB489D" w:rsidRDefault="004259D4" w:rsidP="00CB489D">
      <w:pPr>
        <w:jc w:val="right"/>
        <w:rPr>
          <w:sz w:val="24"/>
          <w:szCs w:val="24"/>
        </w:rPr>
      </w:pPr>
    </w:p>
    <w:p w14:paraId="5D3DEA91" w14:textId="76656540" w:rsidR="00CB489D" w:rsidRDefault="00CB489D" w:rsidP="00CB489D">
      <w:pPr>
        <w:jc w:val="right"/>
      </w:pPr>
    </w:p>
    <w:sectPr w:rsidR="00CB48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6071" w14:textId="77777777" w:rsidR="008E1841" w:rsidRDefault="008E1841" w:rsidP="00022807">
      <w:pPr>
        <w:spacing w:after="0" w:line="240" w:lineRule="auto"/>
      </w:pPr>
      <w:r>
        <w:separator/>
      </w:r>
    </w:p>
  </w:endnote>
  <w:endnote w:type="continuationSeparator" w:id="0">
    <w:p w14:paraId="2C0B9161" w14:textId="77777777" w:rsidR="008E1841" w:rsidRDefault="008E1841" w:rsidP="0002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6308" w14:textId="44F0BD45" w:rsidR="00EF1180" w:rsidRDefault="00EF1180">
    <w:pPr>
      <w:pStyle w:val="Pidipagina"/>
    </w:pPr>
    <w:r>
      <w:t>Unione Nazionale Interpreti Teatro e Audiovisivo – UNITA</w:t>
    </w:r>
  </w:p>
  <w:p w14:paraId="015C5202" w14:textId="33B94B7A" w:rsidR="00EF1180" w:rsidRDefault="00EF1180">
    <w:pPr>
      <w:pStyle w:val="Pidipagina"/>
    </w:pPr>
    <w:r>
      <w:t>Viale delle Milizie 38, 00192 – Roma</w:t>
    </w:r>
  </w:p>
  <w:p w14:paraId="6ADCDC91" w14:textId="1968808E" w:rsidR="00EF1180" w:rsidRDefault="00EF1180">
    <w:pPr>
      <w:pStyle w:val="Pidipagina"/>
    </w:pPr>
    <w:r>
      <w:t xml:space="preserve">C.F. </w:t>
    </w:r>
    <w:r w:rsidRPr="00EF1180">
      <w:t>96453790584</w:t>
    </w:r>
  </w:p>
  <w:p w14:paraId="591895F6" w14:textId="75594289" w:rsidR="00EF1180" w:rsidRDefault="00EF1180">
    <w:pPr>
      <w:pStyle w:val="Pidipagina"/>
    </w:pPr>
    <w:r>
      <w:t xml:space="preserve">Mail: </w:t>
    </w:r>
    <w:hyperlink r:id="rId1" w:history="1">
      <w:r w:rsidRPr="0036349B">
        <w:rPr>
          <w:rStyle w:val="Collegamentoipertestuale"/>
        </w:rPr>
        <w:t>unitasegreteria@gmail.com</w:t>
      </w:r>
    </w:hyperlink>
  </w:p>
  <w:p w14:paraId="67F825B6" w14:textId="4CCE769E" w:rsidR="00EF1180" w:rsidRDefault="00EF1180">
    <w:pPr>
      <w:pStyle w:val="Pidipagina"/>
    </w:pPr>
    <w:r>
      <w:t xml:space="preserve">PEC: </w:t>
    </w:r>
    <w:hyperlink r:id="rId2" w:history="1">
      <w:r w:rsidRPr="0036349B">
        <w:rPr>
          <w:rStyle w:val="Collegamentoipertestuale"/>
        </w:rPr>
        <w:t>unita@pec.it</w:t>
      </w:r>
    </w:hyperlink>
    <w:r>
      <w:t xml:space="preserve"> </w:t>
    </w:r>
  </w:p>
  <w:p w14:paraId="520784D6" w14:textId="4FF5D698" w:rsidR="00022807" w:rsidRPr="00022807" w:rsidRDefault="00022807">
    <w:pPr>
      <w:pStyle w:val="Pidipagina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76AE" w14:textId="77777777" w:rsidR="008E1841" w:rsidRDefault="008E1841" w:rsidP="00022807">
      <w:pPr>
        <w:spacing w:after="0" w:line="240" w:lineRule="auto"/>
      </w:pPr>
      <w:r>
        <w:separator/>
      </w:r>
    </w:p>
  </w:footnote>
  <w:footnote w:type="continuationSeparator" w:id="0">
    <w:p w14:paraId="4FD592DB" w14:textId="77777777" w:rsidR="008E1841" w:rsidRDefault="008E1841" w:rsidP="0002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2049"/>
    <w:multiLevelType w:val="hybridMultilevel"/>
    <w:tmpl w:val="462EB34C"/>
    <w:lvl w:ilvl="0" w:tplc="4F4EB8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8"/>
    <w:rsid w:val="00022807"/>
    <w:rsid w:val="000228C8"/>
    <w:rsid w:val="0002699D"/>
    <w:rsid w:val="00042142"/>
    <w:rsid w:val="000B7A0D"/>
    <w:rsid w:val="00190711"/>
    <w:rsid w:val="001C5265"/>
    <w:rsid w:val="00217AAE"/>
    <w:rsid w:val="00280ADD"/>
    <w:rsid w:val="00345996"/>
    <w:rsid w:val="003919CB"/>
    <w:rsid w:val="004259D4"/>
    <w:rsid w:val="00490116"/>
    <w:rsid w:val="004A1E58"/>
    <w:rsid w:val="005D0D80"/>
    <w:rsid w:val="005E11E3"/>
    <w:rsid w:val="005E1E00"/>
    <w:rsid w:val="006F6285"/>
    <w:rsid w:val="00796EAA"/>
    <w:rsid w:val="00850B52"/>
    <w:rsid w:val="008C7FC8"/>
    <w:rsid w:val="008D4E30"/>
    <w:rsid w:val="008E1841"/>
    <w:rsid w:val="008F25AE"/>
    <w:rsid w:val="00932AD9"/>
    <w:rsid w:val="00977282"/>
    <w:rsid w:val="00A81538"/>
    <w:rsid w:val="00B606E5"/>
    <w:rsid w:val="00CB489D"/>
    <w:rsid w:val="00D447A2"/>
    <w:rsid w:val="00E22C8F"/>
    <w:rsid w:val="00E70250"/>
    <w:rsid w:val="00E86E62"/>
    <w:rsid w:val="00EF1180"/>
    <w:rsid w:val="00EF4958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FABD"/>
  <w15:chartTrackingRefBased/>
  <w15:docId w15:val="{95F8DEB8-3F83-4134-B04F-F271CE2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807"/>
  </w:style>
  <w:style w:type="paragraph" w:styleId="Pidipagina">
    <w:name w:val="footer"/>
    <w:basedOn w:val="Normale"/>
    <w:link w:val="PidipaginaCarattere"/>
    <w:uiPriority w:val="99"/>
    <w:unhideWhenUsed/>
    <w:rsid w:val="0002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807"/>
  </w:style>
  <w:style w:type="character" w:styleId="Collegamentoipertestuale">
    <w:name w:val="Hyperlink"/>
    <w:basedOn w:val="Carpredefinitoparagrafo"/>
    <w:uiPriority w:val="99"/>
    <w:unhideWhenUsed/>
    <w:rsid w:val="00022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ta@pec.it" TargetMode="External"/><Relationship Id="rId1" Type="http://schemas.openxmlformats.org/officeDocument/2006/relationships/hyperlink" Target="mailto:unitasegrete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Baldassarra</dc:creator>
  <cp:keywords/>
  <dc:description/>
  <cp:lastModifiedBy>Davide Baldassarra</cp:lastModifiedBy>
  <cp:revision>28</cp:revision>
  <dcterms:created xsi:type="dcterms:W3CDTF">2020-10-20T16:08:00Z</dcterms:created>
  <dcterms:modified xsi:type="dcterms:W3CDTF">2024-05-05T09:42:00Z</dcterms:modified>
</cp:coreProperties>
</file>